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9E253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B102A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02AA">
              <w:rPr>
                <w:rFonts w:ascii="Times New Roman" w:hAnsi="Times New Roman" w:cs="Times New Roman"/>
                <w:sz w:val="28"/>
                <w:szCs w:val="28"/>
              </w:rPr>
              <w:t>№ 277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9E2538" w:rsidRPr="009E2538" w:rsidRDefault="009E2538" w:rsidP="009E253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2538">
              <w:rPr>
                <w:rFonts w:ascii="Times New Roman" w:hAnsi="Times New Roman" w:cs="Times New Roman"/>
                <w:sz w:val="28"/>
                <w:szCs w:val="28"/>
              </w:rPr>
              <w:t>Об информации о передаче функций и полномочий учредителя в отношении дорожно-эксплуатационных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2538">
              <w:rPr>
                <w:rFonts w:ascii="Times New Roman" w:hAnsi="Times New Roman" w:cs="Times New Roman"/>
                <w:sz w:val="28"/>
                <w:szCs w:val="28"/>
              </w:rPr>
              <w:t>учреждений администрациям районов (округа по районам) города Новосибирска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9E2538" w:rsidRPr="009E2538">
        <w:rPr>
          <w:rFonts w:ascii="Times New Roman" w:hAnsi="Times New Roman" w:cs="Times New Roman"/>
          <w:sz w:val="28"/>
          <w:szCs w:val="28"/>
        </w:rPr>
        <w:t xml:space="preserve">о передаче функций и полномочий учредителя в отношении дорожно-эксплуатационных учреждений администрациям районов (округа по районам) города Новосибирска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C3E89"/>
    <w:rsid w:val="00AD1A8F"/>
    <w:rsid w:val="00AD7FFD"/>
    <w:rsid w:val="00AE1CB3"/>
    <w:rsid w:val="00AF7EC3"/>
    <w:rsid w:val="00B102AA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0947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8EAA-0B63-4F70-BDC1-5E608AC9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112</cp:revision>
  <cp:lastPrinted>2022-11-29T07:39:00Z</cp:lastPrinted>
  <dcterms:created xsi:type="dcterms:W3CDTF">2020-10-06T10:57:00Z</dcterms:created>
  <dcterms:modified xsi:type="dcterms:W3CDTF">2024-05-20T10:53:00Z</dcterms:modified>
</cp:coreProperties>
</file>